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BF5C17" w14:textId="77777777" w:rsidR="00883460" w:rsidRPr="007F4D78" w:rsidRDefault="00883460" w:rsidP="00883460">
      <w:pPr>
        <w:ind w:left="1440"/>
        <w:rPr>
          <w:b/>
          <w:bCs/>
          <w:lang w:val="en-US"/>
        </w:rPr>
      </w:pPr>
      <w:r w:rsidRPr="007F4D78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573CC12F" wp14:editId="50CC1851">
            <wp:simplePos x="0" y="0"/>
            <wp:positionH relativeFrom="margin">
              <wp:align>left</wp:align>
            </wp:positionH>
            <wp:positionV relativeFrom="paragraph">
              <wp:posOffset>38100</wp:posOffset>
            </wp:positionV>
            <wp:extent cx="1571625" cy="1238250"/>
            <wp:effectExtent l="0" t="0" r="9525" b="0"/>
            <wp:wrapThrough wrapText="bothSides">
              <wp:wrapPolygon edited="0">
                <wp:start x="0" y="0"/>
                <wp:lineTo x="0" y="21268"/>
                <wp:lineTo x="21469" y="21268"/>
                <wp:lineTo x="21469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4D78">
        <w:rPr>
          <w:b/>
          <w:bCs/>
          <w:lang w:val="en-US"/>
        </w:rPr>
        <w:t>TEETH HUB DENTAL CLINIC</w:t>
      </w:r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                              3</w:t>
      </w:r>
      <w:r w:rsidRPr="009E7A9B">
        <w:rPr>
          <w:vertAlign w:val="superscript"/>
          <w:lang w:val="en-US"/>
        </w:rPr>
        <w:t>RD</w:t>
      </w:r>
      <w:r>
        <w:rPr>
          <w:lang w:val="en-US"/>
        </w:rPr>
        <w:t xml:space="preserve"> Floor G&amp;A Building 2303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                                Don Chino Roces Ave. Ext. Makati City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                              1231 Metro Manila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                      </w:t>
      </w:r>
      <w:hyperlink r:id="rId5" w:history="1">
        <w:r w:rsidRPr="0037776E">
          <w:rPr>
            <w:rStyle w:val="Hyperlink"/>
            <w:lang w:val="en-US"/>
          </w:rPr>
          <w:t>Teethhub2018@gmail.com</w:t>
        </w:r>
      </w:hyperlink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                            </w:t>
      </w:r>
      <w:hyperlink r:id="rId6" w:history="1">
        <w:r w:rsidRPr="0037776E">
          <w:rPr>
            <w:rStyle w:val="Hyperlink"/>
            <w:lang w:val="en-US"/>
          </w:rPr>
          <w:t>https://www.teethhubdental.com</w:t>
        </w:r>
      </w:hyperlink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                                                   </w:t>
      </w:r>
      <w:r w:rsidRPr="007F4D78">
        <w:rPr>
          <w:b/>
          <w:bCs/>
          <w:lang w:val="en-US"/>
        </w:rPr>
        <w:t>+63(0945) 3178818</w:t>
      </w:r>
    </w:p>
    <w:p w14:paraId="7F4187B9" w14:textId="7C3B7865" w:rsidR="006B7172" w:rsidRDefault="006B7172"/>
    <w:p w14:paraId="7E4A7B9B" w14:textId="77777777" w:rsidR="00883460" w:rsidRDefault="00883460">
      <w:pPr>
        <w:rPr>
          <w:rFonts w:ascii="Britannic Bold" w:hAnsi="Britannic Bold"/>
        </w:rPr>
      </w:pPr>
    </w:p>
    <w:p w14:paraId="1086AD09" w14:textId="26B80FFF" w:rsidR="00883460" w:rsidRPr="00883460" w:rsidRDefault="00883460">
      <w:pPr>
        <w:rPr>
          <w:rFonts w:ascii="Britannic Bold" w:hAnsi="Britannic Bold"/>
          <w:color w:val="FF0000"/>
        </w:rPr>
      </w:pPr>
      <w:r w:rsidRPr="00883460">
        <w:rPr>
          <w:rFonts w:ascii="Britannic Bold" w:hAnsi="Britannic Bold"/>
        </w:rPr>
        <w:t xml:space="preserve">Patient Name: </w:t>
      </w:r>
      <w:r w:rsidRPr="00883460">
        <w:rPr>
          <w:rFonts w:ascii="Britannic Bold" w:hAnsi="Britannic Bold"/>
          <w:color w:val="FF0000"/>
        </w:rPr>
        <w:t>Ms. Marla Vasquez</w:t>
      </w:r>
    </w:p>
    <w:p w14:paraId="0C743B73" w14:textId="74B455FE" w:rsidR="00883460" w:rsidRPr="00883460" w:rsidRDefault="00883460">
      <w:pPr>
        <w:rPr>
          <w:rFonts w:ascii="Britannic Bold" w:hAnsi="Britannic Bold"/>
        </w:rPr>
      </w:pPr>
      <w:r w:rsidRPr="00883460">
        <w:rPr>
          <w:rFonts w:ascii="Britannic Bold" w:hAnsi="Britannic Bold"/>
        </w:rPr>
        <w:t xml:space="preserve"> Implant Procedure:</w:t>
      </w:r>
    </w:p>
    <w:p w14:paraId="4553F5F9" w14:textId="2A236B5F" w:rsidR="00883460" w:rsidRPr="00883460" w:rsidRDefault="00883460">
      <w:pPr>
        <w:rPr>
          <w:rFonts w:ascii="Britannic Bold" w:hAnsi="Britannic Bold"/>
        </w:rPr>
      </w:pPr>
      <w:proofErr w:type="spellStart"/>
      <w:r w:rsidRPr="00883460">
        <w:rPr>
          <w:rFonts w:ascii="Britannic Bold" w:hAnsi="Britannic Bold"/>
        </w:rPr>
        <w:t>Anterior_Php</w:t>
      </w:r>
      <w:proofErr w:type="spellEnd"/>
      <w:r w:rsidRPr="00883460">
        <w:rPr>
          <w:rFonts w:ascii="Britannic Bold" w:hAnsi="Britannic Bold"/>
        </w:rPr>
        <w:t xml:space="preserve"> 240,000</w:t>
      </w:r>
    </w:p>
    <w:p w14:paraId="44F4046B" w14:textId="0E95EDD4" w:rsidR="00883460" w:rsidRPr="00883460" w:rsidRDefault="00883460">
      <w:pPr>
        <w:rPr>
          <w:rFonts w:ascii="Britannic Bold" w:hAnsi="Britannic Bold"/>
        </w:rPr>
      </w:pPr>
      <w:r w:rsidRPr="00883460">
        <w:rPr>
          <w:rFonts w:ascii="Britannic Bold" w:hAnsi="Britannic Bold"/>
        </w:rPr>
        <w:t>Posterior-Php 420,000</w:t>
      </w:r>
    </w:p>
    <w:p w14:paraId="28D193D1" w14:textId="78FE7DFF" w:rsidR="00883460" w:rsidRPr="00883460" w:rsidRDefault="00883460">
      <w:pPr>
        <w:rPr>
          <w:rFonts w:ascii="Britannic Bold" w:hAnsi="Britannic Bold"/>
        </w:rPr>
      </w:pPr>
      <w:r w:rsidRPr="00883460">
        <w:rPr>
          <w:rFonts w:ascii="Britannic Bold" w:hAnsi="Britannic Bold"/>
        </w:rPr>
        <w:t>Total of Php 660,000</w:t>
      </w:r>
    </w:p>
    <w:p w14:paraId="563493D9" w14:textId="6F96BE2E" w:rsidR="00883460" w:rsidRPr="00883460" w:rsidRDefault="00883460">
      <w:pPr>
        <w:rPr>
          <w:rFonts w:ascii="Britannic Bold" w:hAnsi="Britannic Bold"/>
        </w:rPr>
      </w:pPr>
      <w:proofErr w:type="spellStart"/>
      <w:r w:rsidRPr="00883460">
        <w:rPr>
          <w:rFonts w:ascii="Britannic Bold" w:hAnsi="Britannic Bold"/>
        </w:rPr>
        <w:t>Dp</w:t>
      </w:r>
      <w:proofErr w:type="spellEnd"/>
      <w:r w:rsidRPr="00883460">
        <w:rPr>
          <w:rFonts w:ascii="Britannic Bold" w:hAnsi="Britannic Bold"/>
        </w:rPr>
        <w:t>- 30%- Php 198,000</w:t>
      </w:r>
    </w:p>
    <w:p w14:paraId="050AEDB1" w14:textId="2FF6F52B" w:rsidR="00883460" w:rsidRPr="00883460" w:rsidRDefault="00883460">
      <w:pPr>
        <w:rPr>
          <w:rFonts w:ascii="Britannic Bold" w:hAnsi="Britannic Bold"/>
        </w:rPr>
      </w:pPr>
      <w:r w:rsidRPr="00883460">
        <w:rPr>
          <w:rFonts w:ascii="Britannic Bold" w:hAnsi="Britannic Bold"/>
        </w:rPr>
        <w:t>Balance 462,000/ 6 months- Php 77,000</w:t>
      </w:r>
    </w:p>
    <w:p w14:paraId="30283934" w14:textId="12275DC7" w:rsidR="00883460" w:rsidRPr="00883460" w:rsidRDefault="00883460">
      <w:pPr>
        <w:rPr>
          <w:rFonts w:ascii="Britannic Bold" w:hAnsi="Britannic Bold"/>
        </w:rPr>
      </w:pPr>
    </w:p>
    <w:p w14:paraId="0B4565A0" w14:textId="12212DA4" w:rsidR="00883460" w:rsidRPr="00883460" w:rsidRDefault="00883460">
      <w:pPr>
        <w:rPr>
          <w:rFonts w:ascii="Britannic Bold" w:hAnsi="Britannic Bold"/>
        </w:rPr>
      </w:pPr>
      <w:r w:rsidRPr="00883460">
        <w:rPr>
          <w:rFonts w:ascii="Britannic Bold" w:hAnsi="Britannic Bold"/>
        </w:rPr>
        <w:t>*Incidental Graft-Php 25,000- 30,000</w:t>
      </w:r>
    </w:p>
    <w:p w14:paraId="1DE0B483" w14:textId="1DB222AF" w:rsidR="00883460" w:rsidRPr="00883460" w:rsidRDefault="00883460">
      <w:pPr>
        <w:rPr>
          <w:rFonts w:ascii="Britannic Bold" w:hAnsi="Britannic Bold"/>
        </w:rPr>
      </w:pPr>
      <w:r w:rsidRPr="00883460">
        <w:rPr>
          <w:rFonts w:ascii="Britannic Bold" w:hAnsi="Britannic Bold"/>
        </w:rPr>
        <w:t>*OR room- Php 8,500</w:t>
      </w:r>
    </w:p>
    <w:p w14:paraId="55E9513D" w14:textId="67A15FEC" w:rsidR="00883460" w:rsidRPr="00883460" w:rsidRDefault="00883460">
      <w:pPr>
        <w:rPr>
          <w:rFonts w:ascii="Britannic Bold" w:hAnsi="Britannic Bold"/>
        </w:rPr>
      </w:pPr>
      <w:r w:rsidRPr="00883460">
        <w:rPr>
          <w:rFonts w:ascii="Britannic Bold" w:hAnsi="Britannic Bold"/>
        </w:rPr>
        <w:t>*Sedation- Php 25,000</w:t>
      </w:r>
    </w:p>
    <w:p w14:paraId="34E9DD31" w14:textId="74B517E6" w:rsidR="00883460" w:rsidRDefault="00883460">
      <w:pPr>
        <w:rPr>
          <w:rFonts w:ascii="Britannic Bold" w:hAnsi="Britannic Bold"/>
        </w:rPr>
      </w:pPr>
      <w:r w:rsidRPr="00883460">
        <w:rPr>
          <w:rFonts w:ascii="Britannic Bold" w:hAnsi="Britannic Bold"/>
        </w:rPr>
        <w:t>*surgical guide- Php 20,000</w:t>
      </w:r>
    </w:p>
    <w:p w14:paraId="6262CBA3" w14:textId="032B1A70" w:rsidR="00A92221" w:rsidRDefault="00A92221">
      <w:pPr>
        <w:rPr>
          <w:rFonts w:ascii="Britannic Bold" w:hAnsi="Britannic Bold"/>
        </w:rPr>
      </w:pPr>
    </w:p>
    <w:p w14:paraId="27A1F595" w14:textId="0B572622" w:rsidR="00A92221" w:rsidRDefault="00A92221">
      <w:pPr>
        <w:rPr>
          <w:rFonts w:ascii="Britannic Bold" w:hAnsi="Britannic Bold"/>
        </w:rPr>
      </w:pPr>
    </w:p>
    <w:p w14:paraId="295E9808" w14:textId="10FC7B8E" w:rsidR="00A92221" w:rsidRPr="00A92221" w:rsidRDefault="00A92221">
      <w:pPr>
        <w:rPr>
          <w:rFonts w:ascii="Britannic Bold" w:hAnsi="Britannic Bold"/>
          <w:color w:val="FF0000"/>
        </w:rPr>
      </w:pPr>
      <w:r w:rsidRPr="00A92221">
        <w:rPr>
          <w:rFonts w:ascii="Britannic Bold" w:hAnsi="Britannic Bold"/>
          <w:color w:val="FF0000"/>
        </w:rPr>
        <w:t xml:space="preserve">Nov 29, 2024- </w:t>
      </w:r>
      <w:proofErr w:type="spellStart"/>
      <w:r w:rsidRPr="00A92221">
        <w:rPr>
          <w:rFonts w:ascii="Britannic Bold" w:hAnsi="Britannic Bold"/>
          <w:color w:val="FF0000"/>
        </w:rPr>
        <w:t>downpayment</w:t>
      </w:r>
      <w:proofErr w:type="spellEnd"/>
      <w:r w:rsidRPr="00A92221">
        <w:rPr>
          <w:rFonts w:ascii="Britannic Bold" w:hAnsi="Britannic Bold"/>
          <w:color w:val="FF0000"/>
        </w:rPr>
        <w:t xml:space="preserve"> 198,000</w:t>
      </w:r>
    </w:p>
    <w:sectPr w:rsidR="00A92221" w:rsidRPr="00A9222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460"/>
    <w:rsid w:val="006B7172"/>
    <w:rsid w:val="00883460"/>
    <w:rsid w:val="00A9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0487D"/>
  <w15:chartTrackingRefBased/>
  <w15:docId w15:val="{47D9E1F4-9A94-42B4-A5CB-BE394BA96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4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34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eethhubdental.com" TargetMode="External"/><Relationship Id="rId5" Type="http://schemas.openxmlformats.org/officeDocument/2006/relationships/hyperlink" Target="mailto:Teethhub2018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Louie Perez</dc:creator>
  <cp:keywords/>
  <dc:description/>
  <cp:lastModifiedBy>Louie Perez</cp:lastModifiedBy>
  <cp:revision>2</cp:revision>
  <dcterms:created xsi:type="dcterms:W3CDTF">2024-11-16T06:16:00Z</dcterms:created>
  <dcterms:modified xsi:type="dcterms:W3CDTF">2024-11-29T06:01:00Z</dcterms:modified>
</cp:coreProperties>
</file>